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6" w:rsidRPr="002528C5" w:rsidRDefault="004816A6" w:rsidP="004816A6">
      <w:pPr>
        <w:rPr>
          <w:rFonts w:ascii="Times New Roman" w:hAnsi="Times New Roman" w:cs="Times New Roman"/>
          <w:b/>
          <w:sz w:val="28"/>
          <w:szCs w:val="28"/>
        </w:rPr>
      </w:pPr>
      <w:r w:rsidRPr="002528C5">
        <w:rPr>
          <w:rFonts w:ascii="Times New Roman" w:hAnsi="Times New Roman" w:cs="Times New Roman"/>
          <w:b/>
          <w:sz w:val="28"/>
          <w:szCs w:val="28"/>
        </w:rPr>
        <w:t>TEMAT: POZDRAWIAMY BOGA ZNAKIEM KRZYŻA.</w:t>
      </w:r>
    </w:p>
    <w:p w:rsidR="004816A6" w:rsidRPr="002528C5" w:rsidRDefault="004816A6" w:rsidP="004816A6">
      <w:pPr>
        <w:rPr>
          <w:rFonts w:ascii="Times New Roman" w:hAnsi="Times New Roman" w:cs="Times New Roman"/>
          <w:b/>
          <w:sz w:val="28"/>
          <w:szCs w:val="28"/>
        </w:rPr>
      </w:pPr>
      <w:r w:rsidRPr="002528C5">
        <w:rPr>
          <w:rFonts w:ascii="Times New Roman" w:hAnsi="Times New Roman" w:cs="Times New Roman"/>
          <w:b/>
          <w:sz w:val="28"/>
          <w:szCs w:val="28"/>
        </w:rPr>
        <w:t>Dziecko:</w:t>
      </w:r>
    </w:p>
    <w:p w:rsidR="004816A6" w:rsidRPr="002528C5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 w:rsidRPr="002528C5">
        <w:rPr>
          <w:rFonts w:ascii="Times New Roman" w:hAnsi="Times New Roman" w:cs="Times New Roman"/>
          <w:sz w:val="28"/>
          <w:szCs w:val="28"/>
        </w:rPr>
        <w:t>-wymienia miejsca i sytuacje, w których wykonuje znak krzyża świętego,</w:t>
      </w:r>
    </w:p>
    <w:p w:rsidR="004816A6" w:rsidRPr="002528C5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 w:rsidRPr="002528C5">
        <w:rPr>
          <w:rFonts w:ascii="Times New Roman" w:hAnsi="Times New Roman" w:cs="Times New Roman"/>
          <w:sz w:val="28"/>
          <w:szCs w:val="28"/>
        </w:rPr>
        <w:t>-poprawnie wykonuje znak krzyża świętego,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 w:rsidRPr="002528C5">
        <w:rPr>
          <w:rFonts w:ascii="Times New Roman" w:hAnsi="Times New Roman" w:cs="Times New Roman"/>
          <w:sz w:val="28"/>
          <w:szCs w:val="28"/>
        </w:rPr>
        <w:t>-mówi wierszyk  „W Imię Ojca i Syna…”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 i dziękuję, że zajrzeliście na tę stronę.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chcę zwrócić szczególną uwagę na przywitania – między ludźmi dorosłymi, między dziećmi i z Panem Bogiem.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witamy się miedzy sobą mówimy: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-dzień dobry,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-cześć,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-witaj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wykonujemy gest, gdy chcemy przywitać się z Panem Bogiem? Jakich wtedy używamy słów?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Myślę, że udało się Wam odpowiedzieć prawidłowo, że jest to ZNAK KRZYŻA ŚWIĘTEGO, A WYPOWIADAMY SŁOWA W IMIĘ OJCA I SYNA, I DUCHA ŚWIĘTEGO.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bardzo proszę o przeczytanie dziecku poniższego opowiadania</w:t>
      </w:r>
    </w:p>
    <w:p w:rsidR="004816A6" w:rsidRPr="004816A6" w:rsidRDefault="004816A6" w:rsidP="0048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A6">
        <w:rPr>
          <w:rFonts w:ascii="Times New Roman" w:hAnsi="Times New Roman" w:cs="Times New Roman"/>
          <w:b/>
          <w:sz w:val="28"/>
          <w:szCs w:val="28"/>
        </w:rPr>
        <w:t>Znak krzyża.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wakacji Julia i jej brat Karol pojechali na tydzień do babci Marysi. Pewnego ranka zobaczyły, że babcia gdzieś się wybiera. 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-Babciu, dokąd idziesz? – zawołali jednocześnie Julia i Karol.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 piekarni. Pójdziecie ze mną? – odpowiedziała babcia.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kupili pachnący, jeszcze ciepły chleb, wrócili do domu, by razem przygotować śniadanie. Babcia przed pokrojeniem chleba narysowała na nim znak krzyża.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-Babciu, dlaczego tak zrobiłaś? – zapytała Julia.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-Aby pobłogosławić chleb – odpowiedziała babcia.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 nasi rodzice przed snem robią znak krzyża na naszych czołach – powiedział Karol.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-To dobry zwyczaj, gdy rodzice błogosławią swoje dzieci – z uśmiechem powiedziała babcia.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-Babciu, rodzice na naszym czole robią mały znak krzyża, a my sami robimy duży znak krzyża od czoła, na ramionach i sercu. Tylko kiedy powinniśmy się przeżegnać? – zamyśliła się Julia.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-Wiesz, że żegnamy się na początku i na końcu modlitwy, w kościele i na katechezie – powiedział Karol. A potem spytał: A Ty, babciu, kiedy robisz znak krzyża?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-Kiedy przechodzę obok kościoła, krzyża lub kapliczki. Wtedy zwykle chwilę modlę się w myślach – powiedziała babcia Marysia.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-Babciu, pokażesz nam, gdzie jest krzyż i kapliczka, przy których się modlisz? – zapytała Julia.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-Oczywiście – powiedziała babcia.</w:t>
      </w:r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i Karol poszli z babcią po obiedzie na długi spacer. Dzieciom spodobała się kapliczka stojąca przy lesie i duży krzyż ustawiony na rozstaju dróg. Zrobili przy nich starannie znak krzyża i wspólnie się pomodlili. Julia zrobiła bukiet              z polnych kwiatów i włożyła go do wazonu przed krzyżem.</w:t>
      </w:r>
      <w:bookmarkStart w:id="0" w:name="_GoBack"/>
      <w:bookmarkEnd w:id="0"/>
    </w:p>
    <w:p w:rsidR="004816A6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proszę Was o dalsze utrwalanie naszego wierszyka W IMIĘ OJCA            I SYNA, I DUCHA ŚWIĘTEGO, TAK MOŻNA NAJPROŚCIEJ MODLIĆ SIĘ DO NIEGO </w:t>
      </w:r>
      <w:r w:rsidRPr="004816A6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A6" w:rsidRPr="00335D52" w:rsidRDefault="004816A6" w:rsidP="00481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427" w:rsidRDefault="00300427"/>
    <w:sectPr w:rsidR="0030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816A6"/>
    <w:rsid w:val="00300427"/>
    <w:rsid w:val="0048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2020-09-30T08:02:00Z</dcterms:created>
  <dcterms:modified xsi:type="dcterms:W3CDTF">2020-09-30T08:06:00Z</dcterms:modified>
</cp:coreProperties>
</file>