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632" w:rsidRPr="007600E9" w:rsidRDefault="007600E9" w:rsidP="007600E9">
      <w:pPr>
        <w:jc w:val="center"/>
        <w:rPr>
          <w:b/>
          <w:sz w:val="28"/>
          <w:szCs w:val="28"/>
        </w:rPr>
      </w:pPr>
      <w:r w:rsidRPr="007600E9">
        <w:rPr>
          <w:b/>
          <w:sz w:val="28"/>
          <w:szCs w:val="28"/>
        </w:rPr>
        <w:t>Plan pracy dydaktyczno- wychowawczej</w:t>
      </w:r>
    </w:p>
    <w:p w:rsidR="007600E9" w:rsidRDefault="007600E9">
      <w:r>
        <w:rPr>
          <w:b/>
          <w:noProof/>
          <w:color w:val="EE0000"/>
          <w:sz w:val="28"/>
          <w:lang w:eastAsia="pl-PL"/>
        </w:rPr>
        <w:drawing>
          <wp:anchor distT="0" distB="0" distL="114300" distR="114300" simplePos="0" relativeHeight="251659264" behindDoc="1" locked="0" layoutInCell="1" allowOverlap="1" wp14:anchorId="5EF73487" wp14:editId="4CA707B8">
            <wp:simplePos x="0" y="0"/>
            <wp:positionH relativeFrom="margin">
              <wp:align>center</wp:align>
            </wp:positionH>
            <wp:positionV relativeFrom="paragraph">
              <wp:posOffset>157480</wp:posOffset>
            </wp:positionV>
            <wp:extent cx="6728809" cy="329565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-day-kids-pacen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8809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0E9" w:rsidRPr="007600E9" w:rsidRDefault="007600E9" w:rsidP="007600E9"/>
    <w:p w:rsidR="007600E9" w:rsidRPr="007600E9" w:rsidRDefault="007600E9" w:rsidP="007600E9"/>
    <w:p w:rsidR="007600E9" w:rsidRPr="007600E9" w:rsidRDefault="007600E9" w:rsidP="007600E9"/>
    <w:p w:rsidR="007600E9" w:rsidRPr="007600E9" w:rsidRDefault="007600E9" w:rsidP="007600E9"/>
    <w:p w:rsidR="007600E9" w:rsidRPr="007600E9" w:rsidRDefault="007600E9" w:rsidP="007600E9"/>
    <w:p w:rsidR="007600E9" w:rsidRPr="007600E9" w:rsidRDefault="007600E9" w:rsidP="007600E9"/>
    <w:p w:rsidR="007600E9" w:rsidRPr="007600E9" w:rsidRDefault="007600E9" w:rsidP="007600E9"/>
    <w:p w:rsidR="007600E9" w:rsidRPr="007600E9" w:rsidRDefault="007600E9" w:rsidP="007600E9"/>
    <w:p w:rsidR="007600E9" w:rsidRPr="007600E9" w:rsidRDefault="007600E9" w:rsidP="007600E9"/>
    <w:p w:rsidR="007600E9" w:rsidRPr="007600E9" w:rsidRDefault="007600E9" w:rsidP="007600E9"/>
    <w:p w:rsidR="007600E9" w:rsidRDefault="007600E9" w:rsidP="007600E9"/>
    <w:p w:rsidR="007600E9" w:rsidRDefault="007600E9" w:rsidP="007600E9">
      <w:pPr>
        <w:ind w:firstLine="708"/>
        <w:jc w:val="center"/>
      </w:pPr>
    </w:p>
    <w:p w:rsidR="007600E9" w:rsidRPr="00EC1E5F" w:rsidRDefault="007600E9" w:rsidP="007600E9">
      <w:pPr>
        <w:ind w:firstLine="708"/>
        <w:jc w:val="center"/>
        <w:rPr>
          <w:b/>
          <w:sz w:val="28"/>
          <w:szCs w:val="28"/>
        </w:rPr>
      </w:pPr>
      <w:r w:rsidRPr="00EC1E5F">
        <w:rPr>
          <w:b/>
          <w:sz w:val="28"/>
          <w:szCs w:val="28"/>
        </w:rPr>
        <w:t>Dla dzieci 3- letnich</w:t>
      </w:r>
    </w:p>
    <w:p w:rsidR="007600E9" w:rsidRPr="00EC1E5F" w:rsidRDefault="007600E9" w:rsidP="007600E9">
      <w:pPr>
        <w:ind w:firstLine="708"/>
        <w:jc w:val="center"/>
        <w:rPr>
          <w:b/>
          <w:sz w:val="28"/>
          <w:szCs w:val="28"/>
        </w:rPr>
      </w:pPr>
      <w:r w:rsidRPr="00EC1E5F">
        <w:rPr>
          <w:b/>
          <w:sz w:val="28"/>
          <w:szCs w:val="28"/>
        </w:rPr>
        <w:t>Kwiecień</w:t>
      </w:r>
    </w:p>
    <w:p w:rsidR="007600E9" w:rsidRPr="00EC1E5F" w:rsidRDefault="007600E9" w:rsidP="007600E9">
      <w:pPr>
        <w:ind w:firstLine="708"/>
        <w:jc w:val="center"/>
        <w:rPr>
          <w:b/>
          <w:sz w:val="28"/>
          <w:szCs w:val="28"/>
        </w:rPr>
      </w:pPr>
      <w:r w:rsidRPr="00EC1E5F">
        <w:rPr>
          <w:b/>
          <w:sz w:val="28"/>
          <w:szCs w:val="28"/>
        </w:rPr>
        <w:t>20.04-24.04</w:t>
      </w:r>
    </w:p>
    <w:p w:rsidR="007600E9" w:rsidRPr="007600E9" w:rsidRDefault="007600E9" w:rsidP="007600E9">
      <w:pPr>
        <w:pStyle w:val="Akapitzlist"/>
        <w:numPr>
          <w:ilvl w:val="0"/>
          <w:numId w:val="1"/>
        </w:numPr>
      </w:pPr>
      <w:r w:rsidRPr="006172BB">
        <w:rPr>
          <w:b/>
        </w:rPr>
        <w:t xml:space="preserve">Wysłuchanie wiersza  </w:t>
      </w:r>
      <w:r>
        <w:rPr>
          <w:b/>
        </w:rPr>
        <w:t>I. Salach, obejrzenie ilustracji</w:t>
      </w:r>
      <w:r w:rsidRPr="006172BB">
        <w:rPr>
          <w:b/>
        </w:rPr>
        <w:t xml:space="preserve"> i rozmowa na temat </w:t>
      </w:r>
      <w:r>
        <w:rPr>
          <w:b/>
        </w:rPr>
        <w:t>treści</w:t>
      </w:r>
    </w:p>
    <w:p w:rsidR="007600E9" w:rsidRPr="007600E9" w:rsidRDefault="007600E9" w:rsidP="007600E9">
      <w:pPr>
        <w:pStyle w:val="Akapitzlist"/>
        <w:numPr>
          <w:ilvl w:val="0"/>
          <w:numId w:val="1"/>
        </w:numPr>
      </w:pPr>
      <w:r w:rsidRPr="00D34318">
        <w:rPr>
          <w:b/>
        </w:rPr>
        <w:t>Nauka piosenki „Nasza Planeta”</w:t>
      </w:r>
    </w:p>
    <w:p w:rsidR="007600E9" w:rsidRDefault="007600E9" w:rsidP="007600E9">
      <w:pPr>
        <w:pStyle w:val="Akapitzlist"/>
        <w:numPr>
          <w:ilvl w:val="0"/>
          <w:numId w:val="1"/>
        </w:numPr>
      </w:pPr>
      <w:r>
        <w:rPr>
          <w:b/>
        </w:rPr>
        <w:t>Śmieci wrzucamy do kosza</w:t>
      </w:r>
      <w:r>
        <w:t xml:space="preserve"> – zabawa z elementem celowania.</w:t>
      </w:r>
    </w:p>
    <w:p w:rsidR="007600E9" w:rsidRPr="007600E9" w:rsidRDefault="007600E9" w:rsidP="007600E9">
      <w:pPr>
        <w:pStyle w:val="Akapitzlist"/>
        <w:numPr>
          <w:ilvl w:val="0"/>
          <w:numId w:val="1"/>
        </w:numPr>
      </w:pPr>
      <w:r>
        <w:rPr>
          <w:rFonts w:cs="Times New Roman"/>
          <w:b/>
        </w:rPr>
        <w:t xml:space="preserve">Porządki w lesie </w:t>
      </w:r>
      <w:r>
        <w:rPr>
          <w:rFonts w:cs="Times New Roman"/>
        </w:rPr>
        <w:t xml:space="preserve"> – zabawa ruchowa.</w:t>
      </w:r>
    </w:p>
    <w:p w:rsidR="007600E9" w:rsidRPr="007600E9" w:rsidRDefault="007600E9" w:rsidP="007600E9">
      <w:pPr>
        <w:pStyle w:val="Akapitzlist"/>
        <w:numPr>
          <w:ilvl w:val="0"/>
          <w:numId w:val="1"/>
        </w:numPr>
      </w:pPr>
      <w:r w:rsidRPr="007024D6">
        <w:rPr>
          <w:rFonts w:cs="Times New Roman"/>
          <w:b/>
        </w:rPr>
        <w:t>Wysłuchanie wiersza D. Klimkiewicz i W. Drabika połączone z rozmową i oglądaniem</w:t>
      </w:r>
      <w:r>
        <w:rPr>
          <w:rFonts w:cs="Times New Roman"/>
          <w:b/>
        </w:rPr>
        <w:t xml:space="preserve"> ilustracji.</w:t>
      </w:r>
    </w:p>
    <w:p w:rsidR="007600E9" w:rsidRPr="007600E9" w:rsidRDefault="007600E9" w:rsidP="007600E9">
      <w:pPr>
        <w:pStyle w:val="Akapitzlist"/>
        <w:numPr>
          <w:ilvl w:val="0"/>
          <w:numId w:val="1"/>
        </w:numPr>
      </w:pPr>
      <w:proofErr w:type="spellStart"/>
      <w:r>
        <w:rPr>
          <w:rFonts w:cs="Times New Roman"/>
          <w:b/>
        </w:rPr>
        <w:t>Ekoludek</w:t>
      </w:r>
      <w:proofErr w:type="spellEnd"/>
      <w:r>
        <w:rPr>
          <w:rFonts w:cs="Times New Roman"/>
          <w:b/>
        </w:rPr>
        <w:t xml:space="preserve"> </w:t>
      </w:r>
      <w:r w:rsidRPr="001619B9">
        <w:rPr>
          <w:rFonts w:cs="Times New Roman"/>
        </w:rPr>
        <w:t>– praca plastyczno-techniczna z surowców wtórnych.</w:t>
      </w:r>
    </w:p>
    <w:p w:rsidR="007600E9" w:rsidRDefault="007600E9" w:rsidP="007600E9">
      <w:pPr>
        <w:pStyle w:val="Akapitzlist"/>
        <w:numPr>
          <w:ilvl w:val="0"/>
          <w:numId w:val="1"/>
        </w:numPr>
      </w:pPr>
      <w:r>
        <w:rPr>
          <w:b/>
        </w:rPr>
        <w:t xml:space="preserve">Czysta i brudna woda – </w:t>
      </w:r>
      <w:r>
        <w:t>zabawa badawcza z wykorzystaniem wody.</w:t>
      </w:r>
    </w:p>
    <w:p w:rsidR="007600E9" w:rsidRDefault="007600E9" w:rsidP="007600E9">
      <w:pPr>
        <w:pStyle w:val="Akapitzlist"/>
        <w:numPr>
          <w:ilvl w:val="0"/>
          <w:numId w:val="1"/>
        </w:numPr>
      </w:pPr>
      <w:r>
        <w:rPr>
          <w:b/>
        </w:rPr>
        <w:t>Robimy porządki</w:t>
      </w:r>
      <w:r w:rsidRPr="005649ED">
        <w:rPr>
          <w:b/>
        </w:rPr>
        <w:t xml:space="preserve"> – </w:t>
      </w:r>
      <w:r>
        <w:t>wysłuchanie wiersza i rozmowa na temat treści.</w:t>
      </w:r>
      <w:r w:rsidRPr="005E75F6">
        <w:t> </w:t>
      </w:r>
    </w:p>
    <w:p w:rsidR="007600E9" w:rsidRDefault="007600E9" w:rsidP="007600E9">
      <w:pPr>
        <w:pStyle w:val="Akapitzlist"/>
        <w:numPr>
          <w:ilvl w:val="0"/>
          <w:numId w:val="1"/>
        </w:numPr>
      </w:pPr>
      <w:r w:rsidRPr="00FA3BB1">
        <w:rPr>
          <w:b/>
        </w:rPr>
        <w:t xml:space="preserve">Kosze na śmieci – </w:t>
      </w:r>
      <w:r>
        <w:t>praca plastyczno-techniczna.</w:t>
      </w:r>
    </w:p>
    <w:p w:rsidR="007600E9" w:rsidRDefault="007600E9" w:rsidP="007600E9">
      <w:pPr>
        <w:pStyle w:val="Akapitzlist"/>
        <w:numPr>
          <w:ilvl w:val="0"/>
          <w:numId w:val="1"/>
        </w:numPr>
      </w:pPr>
      <w:r>
        <w:rPr>
          <w:b/>
        </w:rPr>
        <w:t>Rzeczka i Dzik</w:t>
      </w:r>
      <w:r w:rsidRPr="00FA3BB1">
        <w:rPr>
          <w:b/>
        </w:rPr>
        <w:t xml:space="preserve"> –</w:t>
      </w:r>
      <w:r>
        <w:t xml:space="preserve"> masażyki relaksacyjne</w:t>
      </w:r>
    </w:p>
    <w:p w:rsidR="007600E9" w:rsidRDefault="007600E9" w:rsidP="007600E9">
      <w:pPr>
        <w:pStyle w:val="Akapitzlist"/>
        <w:ind w:left="1428"/>
        <w:rPr>
          <w:b/>
        </w:rPr>
      </w:pPr>
    </w:p>
    <w:p w:rsidR="007600E9" w:rsidRDefault="007600E9" w:rsidP="007600E9">
      <w:pPr>
        <w:pStyle w:val="Akapitzlist"/>
        <w:ind w:left="1428"/>
        <w:rPr>
          <w:b/>
        </w:rPr>
      </w:pPr>
      <w:r w:rsidRPr="00EC1E5F">
        <w:rPr>
          <w:b/>
          <w:u w:val="single"/>
        </w:rPr>
        <w:t>Język angielski</w:t>
      </w:r>
      <w:r>
        <w:rPr>
          <w:b/>
        </w:rPr>
        <w:t>:</w:t>
      </w:r>
    </w:p>
    <w:p w:rsidR="007600E9" w:rsidRDefault="007600E9" w:rsidP="007600E9">
      <w:pPr>
        <w:pStyle w:val="Akapitzlist"/>
        <w:ind w:left="1428"/>
        <w:rPr>
          <w:b/>
        </w:rPr>
      </w:pPr>
    </w:p>
    <w:p w:rsidR="007600E9" w:rsidRDefault="007600E9" w:rsidP="007600E9">
      <w:pPr>
        <w:pStyle w:val="Akapitzlist"/>
        <w:ind w:left="1428"/>
        <w:rPr>
          <w:b/>
        </w:rPr>
      </w:pPr>
      <w:r w:rsidRPr="00EC1E5F">
        <w:rPr>
          <w:b/>
          <w:color w:val="C00000"/>
        </w:rPr>
        <w:t>Ekologia</w:t>
      </w:r>
      <w:r>
        <w:rPr>
          <w:b/>
        </w:rPr>
        <w:t xml:space="preserve">- </w:t>
      </w:r>
      <w:proofErr w:type="spellStart"/>
      <w:r>
        <w:rPr>
          <w:b/>
        </w:rPr>
        <w:t>ecology</w:t>
      </w:r>
      <w:proofErr w:type="spellEnd"/>
      <w:r>
        <w:rPr>
          <w:b/>
        </w:rPr>
        <w:t xml:space="preserve"> </w:t>
      </w:r>
    </w:p>
    <w:p w:rsidR="007600E9" w:rsidRDefault="007600E9" w:rsidP="007600E9">
      <w:pPr>
        <w:pStyle w:val="Akapitzlist"/>
        <w:ind w:left="1428"/>
        <w:rPr>
          <w:b/>
        </w:rPr>
      </w:pPr>
      <w:r w:rsidRPr="00EC1E5F">
        <w:rPr>
          <w:b/>
          <w:color w:val="C00000"/>
        </w:rPr>
        <w:t>Woda</w:t>
      </w:r>
      <w:r>
        <w:rPr>
          <w:b/>
        </w:rPr>
        <w:t xml:space="preserve">- </w:t>
      </w:r>
      <w:proofErr w:type="spellStart"/>
      <w:r>
        <w:rPr>
          <w:b/>
        </w:rPr>
        <w:t>water</w:t>
      </w:r>
      <w:proofErr w:type="spellEnd"/>
      <w:r>
        <w:rPr>
          <w:b/>
        </w:rPr>
        <w:t xml:space="preserve"> </w:t>
      </w:r>
    </w:p>
    <w:p w:rsidR="007600E9" w:rsidRDefault="007600E9" w:rsidP="007600E9">
      <w:pPr>
        <w:pStyle w:val="Akapitzlist"/>
        <w:ind w:left="1428"/>
        <w:rPr>
          <w:b/>
        </w:rPr>
      </w:pPr>
      <w:r w:rsidRPr="00EC1E5F">
        <w:rPr>
          <w:b/>
          <w:color w:val="C00000"/>
        </w:rPr>
        <w:t>Ziemia</w:t>
      </w:r>
      <w:r>
        <w:rPr>
          <w:b/>
        </w:rPr>
        <w:t xml:space="preserve">- </w:t>
      </w:r>
      <w:proofErr w:type="spellStart"/>
      <w:r>
        <w:rPr>
          <w:b/>
        </w:rPr>
        <w:t>earth</w:t>
      </w:r>
      <w:proofErr w:type="spellEnd"/>
      <w:r>
        <w:rPr>
          <w:b/>
        </w:rPr>
        <w:t xml:space="preserve"> </w:t>
      </w:r>
    </w:p>
    <w:p w:rsidR="007600E9" w:rsidRDefault="007600E9" w:rsidP="007600E9">
      <w:pPr>
        <w:pStyle w:val="Akapitzlist"/>
        <w:ind w:left="1428"/>
        <w:rPr>
          <w:b/>
        </w:rPr>
      </w:pPr>
      <w:r w:rsidRPr="00EC1E5F">
        <w:rPr>
          <w:b/>
          <w:color w:val="C00000"/>
        </w:rPr>
        <w:t>Śmieci</w:t>
      </w:r>
      <w:r>
        <w:rPr>
          <w:b/>
        </w:rPr>
        <w:t xml:space="preserve">- </w:t>
      </w:r>
      <w:proofErr w:type="spellStart"/>
      <w:r>
        <w:rPr>
          <w:b/>
        </w:rPr>
        <w:t>rubbish</w:t>
      </w:r>
      <w:proofErr w:type="spellEnd"/>
    </w:p>
    <w:p w:rsidR="007600E9" w:rsidRPr="003D3AF4" w:rsidRDefault="007600E9" w:rsidP="003D3AF4">
      <w:pPr>
        <w:pStyle w:val="Akapitzlist"/>
        <w:ind w:left="1428"/>
        <w:rPr>
          <w:b/>
        </w:rPr>
      </w:pPr>
      <w:r w:rsidRPr="00EC1E5F">
        <w:rPr>
          <w:b/>
          <w:color w:val="C00000"/>
        </w:rPr>
        <w:t>Segregacja</w:t>
      </w:r>
      <w:r>
        <w:rPr>
          <w:b/>
        </w:rPr>
        <w:t xml:space="preserve">- </w:t>
      </w:r>
      <w:proofErr w:type="spellStart"/>
      <w:r>
        <w:rPr>
          <w:b/>
        </w:rPr>
        <w:t>segregation</w:t>
      </w:r>
      <w:proofErr w:type="spellEnd"/>
      <w:r>
        <w:rPr>
          <w:b/>
        </w:rPr>
        <w:t xml:space="preserve"> </w:t>
      </w:r>
    </w:p>
    <w:sectPr w:rsidR="007600E9" w:rsidRPr="003D3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95DE9"/>
    <w:multiLevelType w:val="hybridMultilevel"/>
    <w:tmpl w:val="DE3891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E9"/>
    <w:rsid w:val="002C2632"/>
    <w:rsid w:val="003D3AF4"/>
    <w:rsid w:val="007600E9"/>
    <w:rsid w:val="00EC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45C1"/>
  <w15:chartTrackingRefBased/>
  <w15:docId w15:val="{F6E8D023-8ABC-4C37-B009-3F4C8084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paulina123</dc:creator>
  <cp:keywords/>
  <dc:description/>
  <cp:lastModifiedBy>Nauczyciel  P2 SportArt</cp:lastModifiedBy>
  <cp:revision>2</cp:revision>
  <dcterms:created xsi:type="dcterms:W3CDTF">2020-04-20T08:18:00Z</dcterms:created>
  <dcterms:modified xsi:type="dcterms:W3CDTF">2020-04-20T09:18:00Z</dcterms:modified>
</cp:coreProperties>
</file>